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4F0B3821" w14:textId="77777777" w:rsidR="001E19C6" w:rsidRDefault="001E19C6"/>
    <w:p w14:paraId="7C752EB0" w14:textId="77777777" w:rsidR="00D259EC" w:rsidRDefault="00D259EC" w:rsidP="00852204">
      <w:pPr>
        <w:keepNext/>
        <w:keepLines/>
        <w:spacing w:before="240" w:after="0"/>
        <w:jc w:val="center"/>
        <w:outlineLvl w:val="0"/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</w:pPr>
    </w:p>
    <w:p w14:paraId="368D1AF0" w14:textId="77777777" w:rsidR="00A56AE8" w:rsidRDefault="001E19C6" w:rsidP="00852204">
      <w:pPr>
        <w:keepNext/>
        <w:keepLines/>
        <w:spacing w:before="240" w:after="0"/>
        <w:jc w:val="center"/>
        <w:outlineLvl w:val="0"/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</w:pPr>
      <w:r w:rsidRPr="001E19C6"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  <w:t>I</w:t>
      </w:r>
      <w:r w:rsidR="00D6071C"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  <w:t>I</w:t>
      </w:r>
      <w:r w:rsidR="004B4785"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  <w:t>I</w:t>
      </w:r>
      <w:r w:rsidRPr="001E19C6"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  <w:t xml:space="preserve">° corso regionale </w:t>
      </w:r>
    </w:p>
    <w:p w14:paraId="5E4F2C8C" w14:textId="77777777" w:rsidR="001E19C6" w:rsidRPr="001E19C6" w:rsidRDefault="00943CE8" w:rsidP="002F3F18">
      <w:pPr>
        <w:keepNext/>
        <w:keepLines/>
        <w:tabs>
          <w:tab w:val="left" w:pos="7088"/>
        </w:tabs>
        <w:spacing w:before="240" w:after="0"/>
        <w:jc w:val="center"/>
        <w:outlineLvl w:val="0"/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</w:pPr>
      <w:r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  <w:t>“</w:t>
      </w:r>
      <w:r w:rsidR="001E19C6" w:rsidRPr="001E19C6"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  <w:t>Il Bambino con diabete e la Scuola</w:t>
      </w:r>
      <w:r>
        <w:rPr>
          <w:rFonts w:ascii="Berlin Sans FB Demi" w:eastAsiaTheme="majorEastAsia" w:hAnsi="Berlin Sans FB Demi" w:cstheme="majorBidi"/>
          <w:b/>
          <w:color w:val="2F5496" w:themeColor="accent1" w:themeShade="BF"/>
          <w:sz w:val="48"/>
          <w:szCs w:val="32"/>
        </w:rPr>
        <w:t>”</w:t>
      </w:r>
    </w:p>
    <w:p w14:paraId="1E6CDC04" w14:textId="77777777" w:rsidR="001E19C6" w:rsidRPr="002F3F18" w:rsidRDefault="00D6071C" w:rsidP="001E19C6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i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b/>
          <w:i/>
          <w:color w:val="000000" w:themeColor="text1"/>
          <w:sz w:val="36"/>
          <w:szCs w:val="36"/>
        </w:rPr>
        <w:t>27</w:t>
      </w:r>
      <w:r w:rsidR="004B4785" w:rsidRPr="002F3F18">
        <w:rPr>
          <w:rFonts w:asciiTheme="majorHAnsi" w:eastAsiaTheme="majorEastAsia" w:hAnsiTheme="majorHAnsi" w:cstheme="majorBidi"/>
          <w:b/>
          <w:i/>
          <w:color w:val="000000" w:themeColor="text1"/>
          <w:sz w:val="36"/>
          <w:szCs w:val="36"/>
        </w:rPr>
        <w:t xml:space="preserve"> </w:t>
      </w:r>
      <w:r w:rsidR="001E19C6" w:rsidRPr="002F3F18">
        <w:rPr>
          <w:rFonts w:asciiTheme="majorHAnsi" w:eastAsiaTheme="majorEastAsia" w:hAnsiTheme="majorHAnsi" w:cstheme="majorBidi"/>
          <w:b/>
          <w:i/>
          <w:color w:val="000000" w:themeColor="text1"/>
          <w:sz w:val="36"/>
          <w:szCs w:val="36"/>
        </w:rPr>
        <w:t xml:space="preserve"> </w:t>
      </w:r>
      <w:r>
        <w:rPr>
          <w:rFonts w:asciiTheme="majorHAnsi" w:eastAsiaTheme="majorEastAsia" w:hAnsiTheme="majorHAnsi" w:cstheme="majorBidi"/>
          <w:b/>
          <w:i/>
          <w:color w:val="000000" w:themeColor="text1"/>
          <w:sz w:val="36"/>
          <w:szCs w:val="36"/>
        </w:rPr>
        <w:t>aprile</w:t>
      </w:r>
      <w:r w:rsidR="001E19C6" w:rsidRPr="002F3F18">
        <w:rPr>
          <w:rFonts w:asciiTheme="majorHAnsi" w:eastAsiaTheme="majorEastAsia" w:hAnsiTheme="majorHAnsi" w:cstheme="majorBidi"/>
          <w:b/>
          <w:i/>
          <w:color w:val="000000" w:themeColor="text1"/>
          <w:sz w:val="36"/>
          <w:szCs w:val="36"/>
        </w:rPr>
        <w:t xml:space="preserve"> 201</w:t>
      </w:r>
      <w:r>
        <w:rPr>
          <w:rFonts w:asciiTheme="majorHAnsi" w:eastAsiaTheme="majorEastAsia" w:hAnsiTheme="majorHAnsi" w:cstheme="majorBidi"/>
          <w:b/>
          <w:i/>
          <w:color w:val="000000" w:themeColor="text1"/>
          <w:sz w:val="36"/>
          <w:szCs w:val="36"/>
        </w:rPr>
        <w:t>8</w:t>
      </w:r>
    </w:p>
    <w:p w14:paraId="5141412C" w14:textId="77777777" w:rsidR="001E19C6" w:rsidRPr="002F3F18" w:rsidRDefault="001E19C6" w:rsidP="001E19C6">
      <w:pPr>
        <w:jc w:val="center"/>
        <w:rPr>
          <w:b/>
          <w:i/>
          <w:color w:val="000000" w:themeColor="text1"/>
          <w:sz w:val="36"/>
          <w:szCs w:val="36"/>
        </w:rPr>
      </w:pPr>
      <w:r w:rsidRPr="002F3F18">
        <w:rPr>
          <w:b/>
          <w:i/>
          <w:color w:val="000000" w:themeColor="text1"/>
          <w:sz w:val="36"/>
          <w:szCs w:val="36"/>
        </w:rPr>
        <w:t>Aula magna dell</w:t>
      </w:r>
      <w:r w:rsidR="00E66B18" w:rsidRPr="002F3F18">
        <w:rPr>
          <w:b/>
          <w:i/>
          <w:color w:val="000000" w:themeColor="text1"/>
          <w:sz w:val="36"/>
          <w:szCs w:val="36"/>
        </w:rPr>
        <w:t>’I.I.S. “</w:t>
      </w:r>
      <w:r w:rsidR="00115383" w:rsidRPr="002F3F18">
        <w:rPr>
          <w:b/>
          <w:i/>
          <w:color w:val="000000" w:themeColor="text1"/>
          <w:sz w:val="36"/>
          <w:szCs w:val="36"/>
        </w:rPr>
        <w:t xml:space="preserve"> E. </w:t>
      </w:r>
      <w:r w:rsidR="00E66B18" w:rsidRPr="002F3F18">
        <w:rPr>
          <w:b/>
          <w:i/>
          <w:color w:val="000000" w:themeColor="text1"/>
          <w:sz w:val="36"/>
          <w:szCs w:val="36"/>
        </w:rPr>
        <w:t>Alessandrini” – Montesilvano - PE</w:t>
      </w:r>
      <w:r w:rsidRPr="002F3F18">
        <w:rPr>
          <w:b/>
          <w:i/>
          <w:color w:val="000000" w:themeColor="text1"/>
          <w:sz w:val="36"/>
          <w:szCs w:val="36"/>
        </w:rPr>
        <w:t>.</w:t>
      </w:r>
    </w:p>
    <w:p w14:paraId="4F6E05E8" w14:textId="77777777" w:rsidR="00D259EC" w:rsidRDefault="00D259EC" w:rsidP="00D259EC">
      <w:pPr>
        <w:pStyle w:val="Titolo1"/>
        <w:spacing w:before="0"/>
        <w:ind w:right="70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Pr="00D259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14:paraId="4AE575B7" w14:textId="77777777" w:rsidR="00D259EC" w:rsidRPr="00D259EC" w:rsidRDefault="00D259EC" w:rsidP="00D259EC">
      <w:pPr>
        <w:pStyle w:val="Titolo1"/>
        <w:spacing w:before="0"/>
        <w:ind w:right="7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Saluti Istituzionali</w:t>
      </w:r>
      <w:r w:rsidRPr="00D259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259EC">
        <w:rPr>
          <w:rFonts w:ascii="Arial" w:hAnsi="Arial" w:cs="Arial"/>
          <w:sz w:val="24"/>
          <w:szCs w:val="24"/>
        </w:rPr>
        <w:t>ORE</w:t>
      </w:r>
      <w:r>
        <w:rPr>
          <w:rFonts w:ascii="Arial" w:hAnsi="Arial" w:cs="Arial"/>
          <w:sz w:val="24"/>
          <w:szCs w:val="24"/>
        </w:rPr>
        <w:t>15:00</w:t>
      </w:r>
    </w:p>
    <w:p w14:paraId="5FE1BE8D" w14:textId="77777777" w:rsidR="00D259EC" w:rsidRDefault="00D259EC" w:rsidP="00D259EC">
      <w:pPr>
        <w:pStyle w:val="Titolo1"/>
        <w:spacing w:before="0"/>
        <w:ind w:right="707"/>
        <w:rPr>
          <w:rFonts w:ascii="Arial" w:hAnsi="Arial" w:cs="Arial"/>
          <w:sz w:val="36"/>
          <w:szCs w:val="36"/>
        </w:rPr>
      </w:pPr>
    </w:p>
    <w:p w14:paraId="72581597" w14:textId="77777777" w:rsidR="002F3F18" w:rsidRDefault="00D259EC" w:rsidP="00D259EC">
      <w:pPr>
        <w:pStyle w:val="Titolo1"/>
        <w:spacing w:before="0"/>
        <w:ind w:right="7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>C</w:t>
      </w:r>
      <w:r w:rsidR="004B4785">
        <w:rPr>
          <w:rFonts w:ascii="Arial" w:hAnsi="Arial" w:cs="Arial"/>
          <w:sz w:val="36"/>
          <w:szCs w:val="36"/>
        </w:rPr>
        <w:t>onoscere il diabete infantile</w:t>
      </w:r>
      <w:r w:rsidRPr="00D259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841310D" w14:textId="77777777" w:rsidR="001E19C6" w:rsidRPr="007748CA" w:rsidRDefault="00D259EC" w:rsidP="00D259EC">
      <w:pPr>
        <w:pStyle w:val="Titolo1"/>
        <w:spacing w:before="0"/>
        <w:ind w:right="70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ab/>
      </w:r>
    </w:p>
    <w:p w14:paraId="3803887B" w14:textId="77777777" w:rsidR="004B4785" w:rsidRDefault="004B4785" w:rsidP="004B4785">
      <w:pPr>
        <w:numPr>
          <w:ilvl w:val="0"/>
          <w:numId w:val="1"/>
        </w:numPr>
        <w:spacing w:before="240" w:after="240" w:line="360" w:lineRule="auto"/>
        <w:ind w:left="567" w:right="707"/>
        <w:contextualSpacing/>
        <w:rPr>
          <w:rFonts w:ascii="Arial" w:hAnsi="Arial" w:cs="Arial"/>
          <w:i/>
          <w:lang w:eastAsia="it-IT"/>
        </w:rPr>
      </w:pPr>
      <w:r w:rsidRPr="001E19C6">
        <w:rPr>
          <w:rFonts w:ascii="Arial" w:hAnsi="Arial" w:cs="Arial"/>
          <w:i/>
          <w:lang w:eastAsia="it-IT"/>
        </w:rPr>
        <w:t xml:space="preserve">Il documento MIUR-AGDI per l’inserimento del bambino </w:t>
      </w:r>
      <w:r w:rsidRPr="001E19C6">
        <w:rPr>
          <w:rFonts w:ascii="Arial" w:hAnsi="Arial" w:cs="Arial"/>
          <w:i/>
          <w:lang w:eastAsia="it-IT"/>
        </w:rPr>
        <w:tab/>
      </w:r>
      <w:r>
        <w:rPr>
          <w:rFonts w:ascii="Arial" w:hAnsi="Arial" w:cs="Arial"/>
          <w:i/>
          <w:lang w:eastAsia="it-IT"/>
        </w:rPr>
        <w:tab/>
      </w:r>
      <w:r>
        <w:rPr>
          <w:rFonts w:ascii="Arial" w:hAnsi="Arial" w:cs="Arial"/>
          <w:i/>
          <w:lang w:eastAsia="it-IT"/>
        </w:rPr>
        <w:tab/>
      </w:r>
      <w:r>
        <w:rPr>
          <w:rFonts w:ascii="Arial" w:hAnsi="Arial" w:cs="Arial"/>
          <w:i/>
          <w:lang w:eastAsia="it-IT"/>
        </w:rPr>
        <w:tab/>
      </w:r>
      <w:r w:rsidRPr="001E19C6">
        <w:rPr>
          <w:rFonts w:ascii="Arial" w:hAnsi="Arial" w:cs="Arial"/>
          <w:i/>
          <w:lang w:eastAsia="it-IT"/>
        </w:rPr>
        <w:tab/>
      </w:r>
      <w:r w:rsidRPr="001E19C6">
        <w:rPr>
          <w:rFonts w:ascii="Arial" w:hAnsi="Arial" w:cs="Arial"/>
          <w:i/>
          <w:lang w:eastAsia="it-IT"/>
        </w:rPr>
        <w:br/>
        <w:t>con diabete a scuola (Piano di Cura del bambino con diabete).</w:t>
      </w:r>
      <w:r w:rsidRPr="001E19C6">
        <w:rPr>
          <w:rFonts w:ascii="Arial" w:hAnsi="Arial" w:cs="Arial"/>
          <w:i/>
          <w:lang w:eastAsia="it-IT"/>
        </w:rPr>
        <w:tab/>
      </w:r>
      <w:r>
        <w:rPr>
          <w:rFonts w:ascii="Arial" w:hAnsi="Arial" w:cs="Arial"/>
          <w:i/>
          <w:lang w:eastAsia="it-IT"/>
        </w:rPr>
        <w:tab/>
      </w:r>
      <w:r>
        <w:rPr>
          <w:rFonts w:ascii="Arial" w:hAnsi="Arial" w:cs="Arial"/>
          <w:i/>
          <w:lang w:eastAsia="it-IT"/>
        </w:rPr>
        <w:tab/>
      </w:r>
    </w:p>
    <w:p w14:paraId="7A979878" w14:textId="77777777" w:rsidR="001E19C6" w:rsidRPr="004B4785" w:rsidRDefault="004B4785" w:rsidP="004B4785">
      <w:pPr>
        <w:numPr>
          <w:ilvl w:val="0"/>
          <w:numId w:val="1"/>
        </w:numPr>
        <w:spacing w:before="240" w:after="240" w:line="360" w:lineRule="auto"/>
        <w:ind w:left="567" w:right="707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>Cos’è il diabete del bambino</w:t>
      </w:r>
      <w:r w:rsidRPr="004B4785">
        <w:rPr>
          <w:rFonts w:ascii="Arial" w:hAnsi="Arial" w:cs="Arial"/>
          <w:i/>
          <w:lang w:eastAsia="it-IT"/>
        </w:rPr>
        <w:t xml:space="preserve">, </w:t>
      </w:r>
      <w:r w:rsidR="00527B39">
        <w:rPr>
          <w:rFonts w:ascii="Arial" w:hAnsi="Arial" w:cs="Arial"/>
          <w:i/>
          <w:lang w:eastAsia="it-IT"/>
        </w:rPr>
        <w:t>l’insulina, l’</w:t>
      </w:r>
      <w:r w:rsidRPr="004B4785">
        <w:rPr>
          <w:rFonts w:ascii="Arial" w:hAnsi="Arial" w:cs="Arial"/>
          <w:i/>
          <w:lang w:eastAsia="it-IT"/>
        </w:rPr>
        <w:t xml:space="preserve">alimentazione, </w:t>
      </w:r>
      <w:r w:rsidR="00527B39">
        <w:rPr>
          <w:rFonts w:ascii="Arial" w:hAnsi="Arial" w:cs="Arial"/>
          <w:i/>
          <w:lang w:eastAsia="it-IT"/>
        </w:rPr>
        <w:t xml:space="preserve">l’autocontrollo </w:t>
      </w:r>
      <w:r w:rsidR="001E19C6" w:rsidRPr="004B4785">
        <w:rPr>
          <w:rFonts w:ascii="Arial" w:hAnsi="Arial" w:cs="Arial"/>
          <w:i/>
          <w:lang w:eastAsia="it-IT"/>
        </w:rPr>
        <w:tab/>
      </w:r>
      <w:r>
        <w:rPr>
          <w:rFonts w:ascii="Arial" w:hAnsi="Arial" w:cs="Arial"/>
          <w:i/>
          <w:lang w:eastAsia="it-IT"/>
        </w:rPr>
        <w:tab/>
      </w:r>
    </w:p>
    <w:p w14:paraId="24C11FDE" w14:textId="77777777" w:rsidR="001E19C6" w:rsidRPr="001E19C6" w:rsidRDefault="004B4785" w:rsidP="004B4785">
      <w:pPr>
        <w:numPr>
          <w:ilvl w:val="0"/>
          <w:numId w:val="1"/>
        </w:numPr>
        <w:spacing w:before="240" w:after="240" w:line="360" w:lineRule="auto"/>
        <w:ind w:left="567" w:right="-143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>L’</w:t>
      </w:r>
      <w:r w:rsidRPr="004B4785">
        <w:rPr>
          <w:rFonts w:ascii="Arial" w:hAnsi="Arial" w:cs="Arial"/>
          <w:i/>
          <w:lang w:eastAsia="it-IT"/>
        </w:rPr>
        <w:t>attività fisica</w:t>
      </w:r>
      <w:r>
        <w:rPr>
          <w:rFonts w:ascii="Arial" w:hAnsi="Arial" w:cs="Arial"/>
          <w:i/>
          <w:lang w:eastAsia="it-IT"/>
        </w:rPr>
        <w:t xml:space="preserve">, le </w:t>
      </w:r>
      <w:r w:rsidRPr="004B4785">
        <w:rPr>
          <w:rFonts w:ascii="Calibri" w:eastAsia="Calibri" w:hAnsi="Calibri" w:cs="Times New Roman"/>
        </w:rPr>
        <w:t>attività extrascolastiche,</w:t>
      </w:r>
      <w:r>
        <w:rPr>
          <w:rFonts w:ascii="Calibri" w:eastAsia="Calibri" w:hAnsi="Calibri" w:cs="Times New Roman"/>
        </w:rPr>
        <w:t xml:space="preserve"> le tecnologie (</w:t>
      </w:r>
      <w:r w:rsidRPr="004B4785">
        <w:rPr>
          <w:rFonts w:ascii="Calibri" w:eastAsia="Calibri" w:hAnsi="Calibri" w:cs="Times New Roman"/>
        </w:rPr>
        <w:t>microinfusor</w:t>
      </w:r>
      <w:r>
        <w:rPr>
          <w:rFonts w:ascii="Calibri" w:eastAsia="Calibri" w:hAnsi="Calibri" w:cs="Times New Roman"/>
        </w:rPr>
        <w:t>i</w:t>
      </w:r>
      <w:r w:rsidRPr="004B4785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>sensori)</w:t>
      </w:r>
      <w:r>
        <w:rPr>
          <w:rFonts w:ascii="Calibri" w:eastAsia="Calibri" w:hAnsi="Calibri" w:cs="Times New Roman"/>
        </w:rPr>
        <w:tab/>
      </w:r>
    </w:p>
    <w:p w14:paraId="1FF04D42" w14:textId="77777777" w:rsidR="001E19C6" w:rsidRPr="001E19C6" w:rsidRDefault="001E19C6" w:rsidP="004B4785">
      <w:pPr>
        <w:numPr>
          <w:ilvl w:val="0"/>
          <w:numId w:val="1"/>
        </w:numPr>
        <w:spacing w:before="240" w:after="240" w:line="360" w:lineRule="auto"/>
        <w:ind w:left="567" w:right="707"/>
        <w:contextualSpacing/>
        <w:rPr>
          <w:rFonts w:ascii="Arial" w:hAnsi="Arial" w:cs="Arial"/>
          <w:i/>
          <w:lang w:eastAsia="it-IT"/>
        </w:rPr>
      </w:pPr>
      <w:r w:rsidRPr="001E19C6">
        <w:rPr>
          <w:rFonts w:ascii="Arial" w:hAnsi="Arial" w:cs="Arial"/>
          <w:i/>
          <w:lang w:eastAsia="it-IT"/>
        </w:rPr>
        <w:t xml:space="preserve">L’ipoglicemia a scuola </w:t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  <w:r w:rsidRPr="001E19C6">
        <w:rPr>
          <w:rFonts w:ascii="Arial" w:hAnsi="Arial" w:cs="Arial"/>
          <w:i/>
          <w:lang w:eastAsia="it-IT"/>
        </w:rPr>
        <w:tab/>
      </w:r>
      <w:r w:rsidRPr="001E19C6">
        <w:rPr>
          <w:rFonts w:ascii="Arial" w:hAnsi="Arial" w:cs="Arial"/>
          <w:i/>
          <w:lang w:eastAsia="it-IT"/>
        </w:rPr>
        <w:tab/>
      </w:r>
      <w:r w:rsidRPr="001E19C6">
        <w:rPr>
          <w:rFonts w:ascii="Arial" w:hAnsi="Arial" w:cs="Arial"/>
          <w:i/>
          <w:lang w:eastAsia="it-IT"/>
        </w:rPr>
        <w:tab/>
      </w:r>
      <w:r w:rsidR="004B4785">
        <w:rPr>
          <w:rFonts w:ascii="Arial" w:hAnsi="Arial" w:cs="Arial"/>
          <w:i/>
          <w:lang w:eastAsia="it-IT"/>
        </w:rPr>
        <w:tab/>
      </w:r>
    </w:p>
    <w:p w14:paraId="60D0AD00" w14:textId="77777777" w:rsidR="00657AF9" w:rsidRDefault="004B4785" w:rsidP="004B4785">
      <w:pPr>
        <w:numPr>
          <w:ilvl w:val="0"/>
          <w:numId w:val="1"/>
        </w:numPr>
        <w:spacing w:after="240" w:line="360" w:lineRule="auto"/>
        <w:ind w:left="567" w:right="707"/>
        <w:contextualSpacing/>
        <w:rPr>
          <w:rFonts w:ascii="Arial" w:hAnsi="Arial" w:cs="Arial"/>
          <w:i/>
          <w:lang w:eastAsia="it-IT"/>
        </w:rPr>
      </w:pPr>
      <w:r w:rsidRPr="001E19C6">
        <w:rPr>
          <w:rFonts w:ascii="Arial" w:hAnsi="Arial" w:cs="Arial"/>
          <w:i/>
          <w:lang w:eastAsia="it-IT"/>
        </w:rPr>
        <w:t xml:space="preserve">Questionario di </w:t>
      </w:r>
      <w:r>
        <w:rPr>
          <w:rFonts w:ascii="Arial" w:hAnsi="Arial" w:cs="Arial"/>
          <w:i/>
          <w:lang w:eastAsia="it-IT"/>
        </w:rPr>
        <w:t>auto</w:t>
      </w:r>
      <w:r w:rsidRPr="001E19C6">
        <w:rPr>
          <w:rFonts w:ascii="Arial" w:hAnsi="Arial" w:cs="Arial"/>
          <w:i/>
          <w:lang w:eastAsia="it-IT"/>
        </w:rPr>
        <w:t>valutazione</w:t>
      </w:r>
    </w:p>
    <w:p w14:paraId="4089B28A" w14:textId="77777777" w:rsidR="004B4785" w:rsidRPr="001E19C6" w:rsidRDefault="00657AF9" w:rsidP="004B4785">
      <w:pPr>
        <w:numPr>
          <w:ilvl w:val="0"/>
          <w:numId w:val="1"/>
        </w:numPr>
        <w:spacing w:after="240" w:line="360" w:lineRule="auto"/>
        <w:ind w:left="567" w:right="707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>Gli aspetti Psicologici</w:t>
      </w:r>
      <w:r w:rsidR="004B4785" w:rsidRPr="001E19C6">
        <w:rPr>
          <w:rFonts w:ascii="Arial" w:hAnsi="Arial" w:cs="Arial"/>
          <w:i/>
          <w:lang w:eastAsia="it-IT"/>
        </w:rPr>
        <w:tab/>
      </w:r>
      <w:r w:rsidR="004B4785" w:rsidRPr="001E19C6">
        <w:rPr>
          <w:rFonts w:ascii="Arial" w:hAnsi="Arial" w:cs="Arial"/>
          <w:i/>
          <w:lang w:eastAsia="it-IT"/>
        </w:rPr>
        <w:tab/>
      </w:r>
      <w:r w:rsidR="004B4785" w:rsidRPr="001E19C6">
        <w:rPr>
          <w:rFonts w:ascii="Arial" w:hAnsi="Arial" w:cs="Arial"/>
          <w:i/>
          <w:lang w:eastAsia="it-IT"/>
        </w:rPr>
        <w:tab/>
      </w:r>
      <w:r w:rsidR="004B4785" w:rsidRPr="001E19C6">
        <w:rPr>
          <w:rFonts w:ascii="Arial" w:hAnsi="Arial" w:cs="Arial"/>
          <w:i/>
          <w:lang w:eastAsia="it-IT"/>
        </w:rPr>
        <w:tab/>
      </w:r>
      <w:r w:rsidR="004B4785" w:rsidRPr="001E19C6">
        <w:rPr>
          <w:rFonts w:ascii="Arial" w:hAnsi="Arial" w:cs="Arial"/>
          <w:i/>
          <w:lang w:eastAsia="it-IT"/>
        </w:rPr>
        <w:tab/>
      </w:r>
      <w:r w:rsidR="004B4785" w:rsidRPr="001E19C6">
        <w:rPr>
          <w:rFonts w:ascii="Arial" w:hAnsi="Arial" w:cs="Arial"/>
          <w:i/>
          <w:lang w:eastAsia="it-IT"/>
        </w:rPr>
        <w:tab/>
      </w:r>
    </w:p>
    <w:p w14:paraId="7D93344B" w14:textId="77777777" w:rsidR="00D259EC" w:rsidRDefault="00D259EC" w:rsidP="00527B39">
      <w:pPr>
        <w:keepNext/>
        <w:keepLines/>
        <w:spacing w:before="40" w:after="0"/>
        <w:ind w:left="142" w:right="707"/>
        <w:outlineLvl w:val="2"/>
        <w:rPr>
          <w:rFonts w:ascii="Arial" w:eastAsiaTheme="majorEastAsia" w:hAnsi="Arial" w:cs="Arial"/>
          <w:color w:val="2F5496" w:themeColor="accent1" w:themeShade="BF"/>
          <w:sz w:val="36"/>
          <w:szCs w:val="36"/>
        </w:rPr>
      </w:pPr>
    </w:p>
    <w:p w14:paraId="134A0B1F" w14:textId="77777777" w:rsidR="002F3F18" w:rsidRPr="00D259EC" w:rsidRDefault="00D259EC" w:rsidP="002F3F18">
      <w:pPr>
        <w:pStyle w:val="Titolo1"/>
        <w:spacing w:before="0"/>
        <w:ind w:right="7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>Laboratorio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="002F3F18">
        <w:rPr>
          <w:rFonts w:ascii="Arial" w:hAnsi="Arial" w:cs="Arial"/>
          <w:sz w:val="36"/>
          <w:szCs w:val="36"/>
        </w:rPr>
        <w:t xml:space="preserve">              </w:t>
      </w:r>
      <w:r w:rsidR="002F3F18" w:rsidRPr="00D259EC">
        <w:rPr>
          <w:rFonts w:ascii="Arial" w:hAnsi="Arial" w:cs="Arial"/>
          <w:sz w:val="24"/>
          <w:szCs w:val="24"/>
        </w:rPr>
        <w:t>ORE</w:t>
      </w:r>
      <w:r w:rsidR="002F3F18">
        <w:rPr>
          <w:rFonts w:ascii="Arial" w:hAnsi="Arial" w:cs="Arial"/>
          <w:sz w:val="24"/>
          <w:szCs w:val="24"/>
        </w:rPr>
        <w:t>17:00</w:t>
      </w:r>
    </w:p>
    <w:p w14:paraId="1A997111" w14:textId="77777777" w:rsidR="00D259EC" w:rsidRDefault="00D259EC" w:rsidP="00D259EC">
      <w:pPr>
        <w:pStyle w:val="Titolo1"/>
        <w:spacing w:before="0"/>
        <w:ind w:left="142" w:right="707"/>
        <w:rPr>
          <w:rFonts w:ascii="Arial" w:hAnsi="Arial" w:cs="Arial"/>
          <w:sz w:val="36"/>
          <w:szCs w:val="36"/>
        </w:rPr>
      </w:pPr>
    </w:p>
    <w:p w14:paraId="0B9353A0" w14:textId="77777777" w:rsidR="001E19C6" w:rsidRPr="001E19C6" w:rsidRDefault="00D259EC" w:rsidP="002F3F18">
      <w:pPr>
        <w:numPr>
          <w:ilvl w:val="0"/>
          <w:numId w:val="1"/>
        </w:numPr>
        <w:spacing w:after="240" w:line="360" w:lineRule="auto"/>
        <w:ind w:left="567" w:right="707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 xml:space="preserve">Come si usano: </w:t>
      </w:r>
      <w:r w:rsidR="001E19C6" w:rsidRPr="001E19C6">
        <w:rPr>
          <w:rFonts w:ascii="Arial" w:hAnsi="Arial" w:cs="Arial"/>
          <w:i/>
          <w:lang w:eastAsia="it-IT"/>
        </w:rPr>
        <w:t>penne da insulina, microinfusori, sensori, glucagone</w:t>
      </w:r>
      <w:r>
        <w:rPr>
          <w:rFonts w:ascii="Arial" w:hAnsi="Arial" w:cs="Arial"/>
          <w:i/>
          <w:lang w:eastAsia="it-IT"/>
        </w:rPr>
        <w:t>…</w:t>
      </w:r>
      <w:r w:rsidR="001E19C6" w:rsidRPr="001E19C6">
        <w:rPr>
          <w:rFonts w:ascii="Arial" w:hAnsi="Arial" w:cs="Arial"/>
          <w:i/>
          <w:lang w:eastAsia="it-IT"/>
        </w:rPr>
        <w:tab/>
      </w:r>
      <w:r w:rsidR="001E19C6" w:rsidRPr="001E19C6">
        <w:rPr>
          <w:rFonts w:ascii="Arial" w:hAnsi="Arial" w:cs="Arial"/>
          <w:i/>
          <w:lang w:eastAsia="it-IT"/>
        </w:rPr>
        <w:tab/>
      </w:r>
    </w:p>
    <w:p w14:paraId="2DFBC850" w14:textId="77777777" w:rsidR="00527B39" w:rsidRDefault="00527B39" w:rsidP="002F3F18">
      <w:pPr>
        <w:numPr>
          <w:ilvl w:val="0"/>
          <w:numId w:val="1"/>
        </w:numPr>
        <w:spacing w:after="0" w:line="360" w:lineRule="auto"/>
        <w:ind w:left="567" w:right="707"/>
        <w:contextualSpacing/>
        <w:rPr>
          <w:rFonts w:ascii="Arial" w:hAnsi="Arial" w:cs="Arial"/>
          <w:i/>
          <w:lang w:eastAsia="it-IT"/>
        </w:rPr>
      </w:pPr>
      <w:r w:rsidRPr="00527B39">
        <w:rPr>
          <w:rFonts w:ascii="Arial" w:hAnsi="Arial" w:cs="Arial"/>
          <w:i/>
          <w:lang w:eastAsia="it-IT"/>
        </w:rPr>
        <w:t>Come favorire l’accoglienza scolastica dell’alunno con diabete</w:t>
      </w:r>
      <w:r>
        <w:rPr>
          <w:rFonts w:ascii="Arial" w:hAnsi="Arial" w:cs="Arial"/>
          <w:i/>
          <w:lang w:eastAsia="it-IT"/>
        </w:rPr>
        <w:tab/>
      </w:r>
      <w:r>
        <w:rPr>
          <w:rFonts w:ascii="Arial" w:hAnsi="Arial" w:cs="Arial"/>
          <w:i/>
          <w:lang w:eastAsia="it-IT"/>
        </w:rPr>
        <w:tab/>
      </w:r>
      <w:r>
        <w:rPr>
          <w:rFonts w:ascii="Arial" w:hAnsi="Arial" w:cs="Arial"/>
          <w:i/>
          <w:lang w:eastAsia="it-IT"/>
        </w:rPr>
        <w:tab/>
      </w:r>
    </w:p>
    <w:p w14:paraId="2F407ED4" w14:textId="77777777" w:rsidR="001C52B7" w:rsidRDefault="001C52B7" w:rsidP="002F3F18">
      <w:pPr>
        <w:numPr>
          <w:ilvl w:val="0"/>
          <w:numId w:val="1"/>
        </w:numPr>
        <w:spacing w:after="0" w:line="360" w:lineRule="auto"/>
        <w:ind w:left="567" w:right="707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>Questionario di autovalutazione</w:t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  <w:r w:rsidR="00527B39">
        <w:rPr>
          <w:rFonts w:ascii="Arial" w:hAnsi="Arial" w:cs="Arial"/>
          <w:i/>
          <w:lang w:eastAsia="it-IT"/>
        </w:rPr>
        <w:tab/>
      </w:r>
    </w:p>
    <w:p w14:paraId="584E55B8" w14:textId="77777777" w:rsidR="00D259EC" w:rsidRDefault="00D259EC" w:rsidP="004B4785">
      <w:pPr>
        <w:spacing w:after="240" w:line="240" w:lineRule="auto"/>
        <w:ind w:left="567" w:right="707"/>
        <w:contextualSpacing/>
        <w:rPr>
          <w:rFonts w:ascii="Arial" w:hAnsi="Arial" w:cs="Arial"/>
          <w:i/>
          <w:lang w:eastAsia="it-IT"/>
        </w:rPr>
      </w:pPr>
    </w:p>
    <w:p w14:paraId="503B515B" w14:textId="77777777" w:rsidR="007748CA" w:rsidRDefault="007748CA" w:rsidP="004B4785">
      <w:pPr>
        <w:spacing w:after="240" w:line="240" w:lineRule="auto"/>
        <w:ind w:left="567" w:right="707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>Responsab</w:t>
      </w:r>
      <w:r w:rsidR="00D6071C">
        <w:rPr>
          <w:rFonts w:ascii="Arial" w:hAnsi="Arial" w:cs="Arial"/>
          <w:i/>
          <w:lang w:eastAsia="it-IT"/>
        </w:rPr>
        <w:t>ile</w:t>
      </w:r>
      <w:r>
        <w:rPr>
          <w:rFonts w:ascii="Arial" w:hAnsi="Arial" w:cs="Arial"/>
          <w:i/>
          <w:lang w:eastAsia="it-IT"/>
        </w:rPr>
        <w:t xml:space="preserve"> Scientific</w:t>
      </w:r>
      <w:r w:rsidR="00D6071C">
        <w:rPr>
          <w:rFonts w:ascii="Arial" w:hAnsi="Arial" w:cs="Arial"/>
          <w:i/>
          <w:lang w:eastAsia="it-IT"/>
        </w:rPr>
        <w:t>o</w:t>
      </w:r>
      <w:r>
        <w:rPr>
          <w:rFonts w:ascii="Arial" w:hAnsi="Arial" w:cs="Arial"/>
          <w:i/>
          <w:lang w:eastAsia="it-IT"/>
        </w:rPr>
        <w:t xml:space="preserve">: </w:t>
      </w:r>
    </w:p>
    <w:p w14:paraId="0EACDDEA" w14:textId="77777777" w:rsidR="007748CA" w:rsidRDefault="004B4785" w:rsidP="004B4785">
      <w:pPr>
        <w:spacing w:after="0" w:line="600" w:lineRule="auto"/>
        <w:ind w:left="567" w:right="707" w:firstLine="708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>Dr Stefano Tumini (Servizio R</w:t>
      </w:r>
      <w:r w:rsidR="007748CA">
        <w:rPr>
          <w:rFonts w:ascii="Arial" w:hAnsi="Arial" w:cs="Arial"/>
          <w:i/>
          <w:lang w:eastAsia="it-IT"/>
        </w:rPr>
        <w:t>egionale di Diabetologia Pediatrica)</w:t>
      </w:r>
    </w:p>
    <w:p w14:paraId="18CA02EC" w14:textId="77777777" w:rsidR="00657AF9" w:rsidRDefault="00657AF9" w:rsidP="00657AF9">
      <w:pPr>
        <w:spacing w:after="240" w:line="240" w:lineRule="auto"/>
        <w:ind w:left="567" w:right="707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 xml:space="preserve">Relatori: </w:t>
      </w:r>
    </w:p>
    <w:p w14:paraId="18DED1F5" w14:textId="1865B2F5" w:rsidR="00657AF9" w:rsidRPr="00852204" w:rsidRDefault="009C17FB" w:rsidP="00657AF9">
      <w:pPr>
        <w:spacing w:after="0" w:line="240" w:lineRule="auto"/>
        <w:ind w:left="1276" w:right="707"/>
        <w:contextualSpacing/>
        <w:rPr>
          <w:rFonts w:ascii="Arial" w:hAnsi="Arial" w:cs="Arial"/>
          <w:i/>
          <w:lang w:eastAsia="it-IT"/>
        </w:rPr>
      </w:pPr>
      <w:r>
        <w:rPr>
          <w:rFonts w:ascii="Arial" w:hAnsi="Arial" w:cs="Arial"/>
          <w:i/>
          <w:lang w:eastAsia="it-IT"/>
        </w:rPr>
        <w:t xml:space="preserve">D.sa Antonella Mancaniello, </w:t>
      </w:r>
      <w:bookmarkStart w:id="0" w:name="_GoBack"/>
      <w:bookmarkEnd w:id="0"/>
      <w:r w:rsidR="00657AF9" w:rsidRPr="00657AF9">
        <w:rPr>
          <w:rFonts w:ascii="Arial" w:hAnsi="Arial" w:cs="Arial"/>
          <w:i/>
          <w:lang w:eastAsia="it-IT"/>
        </w:rPr>
        <w:t xml:space="preserve">D.sa Annalisa Antonelli, D.sa Ivana Carraro, D.sa Milena </w:t>
      </w:r>
      <w:proofErr w:type="spellStart"/>
      <w:r w:rsidR="00657AF9" w:rsidRPr="00657AF9">
        <w:rPr>
          <w:rFonts w:ascii="Arial" w:hAnsi="Arial" w:cs="Arial"/>
          <w:i/>
          <w:lang w:eastAsia="it-IT"/>
        </w:rPr>
        <w:t>Catenaro</w:t>
      </w:r>
      <w:proofErr w:type="spellEnd"/>
      <w:r w:rsidR="00657AF9" w:rsidRPr="00657AF9">
        <w:rPr>
          <w:rFonts w:ascii="Arial" w:hAnsi="Arial" w:cs="Arial"/>
          <w:i/>
          <w:lang w:eastAsia="it-IT"/>
        </w:rPr>
        <w:t>, D.sa Gabriella</w:t>
      </w:r>
      <w:r w:rsidR="00657AF9">
        <w:rPr>
          <w:rFonts w:ascii="Arial" w:hAnsi="Arial" w:cs="Arial"/>
          <w:i/>
          <w:lang w:eastAsia="it-IT"/>
        </w:rPr>
        <w:t xml:space="preserve"> </w:t>
      </w:r>
      <w:r w:rsidR="00657AF9" w:rsidRPr="00657AF9">
        <w:rPr>
          <w:rFonts w:ascii="Arial" w:hAnsi="Arial" w:cs="Arial"/>
          <w:i/>
          <w:lang w:eastAsia="it-IT"/>
        </w:rPr>
        <w:t xml:space="preserve">Levantini, D.sa Paola Guidone, </w:t>
      </w:r>
    </w:p>
    <w:sectPr w:rsidR="00657AF9" w:rsidRPr="00852204" w:rsidSect="00D259EC">
      <w:headerReference w:type="default" r:id="rId8"/>
      <w:pgSz w:w="11906" w:h="16838"/>
      <w:pgMar w:top="2096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53FCF" w14:textId="77777777" w:rsidR="00866BDB" w:rsidRDefault="00866BDB" w:rsidP="001E19C6">
      <w:pPr>
        <w:spacing w:after="0" w:line="240" w:lineRule="auto"/>
      </w:pPr>
      <w:r>
        <w:separator/>
      </w:r>
    </w:p>
  </w:endnote>
  <w:endnote w:type="continuationSeparator" w:id="0">
    <w:p w14:paraId="6419CFA1" w14:textId="77777777" w:rsidR="00866BDB" w:rsidRDefault="00866BDB" w:rsidP="001E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C988A" w14:textId="77777777" w:rsidR="00866BDB" w:rsidRDefault="00866BDB" w:rsidP="001E19C6">
      <w:pPr>
        <w:spacing w:after="0" w:line="240" w:lineRule="auto"/>
      </w:pPr>
      <w:r>
        <w:separator/>
      </w:r>
    </w:p>
  </w:footnote>
  <w:footnote w:type="continuationSeparator" w:id="0">
    <w:p w14:paraId="395ED8EF" w14:textId="77777777" w:rsidR="00866BDB" w:rsidRDefault="00866BDB" w:rsidP="001E1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924D7" w14:textId="77777777" w:rsidR="00D259EC" w:rsidRDefault="00D259E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68B1C7B8" wp14:editId="0747D715">
          <wp:simplePos x="0" y="0"/>
          <wp:positionH relativeFrom="column">
            <wp:posOffset>-481965</wp:posOffset>
          </wp:positionH>
          <wp:positionV relativeFrom="paragraph">
            <wp:posOffset>-182880</wp:posOffset>
          </wp:positionV>
          <wp:extent cx="704850" cy="1009015"/>
          <wp:effectExtent l="0" t="0" r="0" b="635"/>
          <wp:wrapNone/>
          <wp:docPr id="6" name="Immagine 6" descr="http://www.regione.abruzzo.it/xStampa/images/logoRegione/logobitm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regione.abruzzo.it/xStampa/images/logoRegione/logobitma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204">
      <w:rPr>
        <w:rFonts w:ascii="Berlin Sans FB Demi" w:eastAsiaTheme="majorEastAsia" w:hAnsi="Berlin Sans FB Demi" w:cstheme="majorBidi"/>
        <w:b/>
        <w:noProof/>
        <w:color w:val="2F5496" w:themeColor="accent1" w:themeShade="BF"/>
        <w:sz w:val="48"/>
        <w:szCs w:val="32"/>
        <w:lang w:eastAsia="it-IT"/>
      </w:rPr>
      <w:drawing>
        <wp:anchor distT="0" distB="0" distL="114300" distR="114300" simplePos="0" relativeHeight="251664384" behindDoc="1" locked="0" layoutInCell="1" allowOverlap="1" wp14:anchorId="6A12F00E" wp14:editId="73904876">
          <wp:simplePos x="0" y="0"/>
          <wp:positionH relativeFrom="margin">
            <wp:posOffset>5537835</wp:posOffset>
          </wp:positionH>
          <wp:positionV relativeFrom="paragraph">
            <wp:posOffset>17780</wp:posOffset>
          </wp:positionV>
          <wp:extent cx="723900" cy="720725"/>
          <wp:effectExtent l="0" t="0" r="0" b="3175"/>
          <wp:wrapTopAndBottom/>
          <wp:docPr id="5" name="Immagine 5" descr="C:\Users\Stefano\OneDrive\Logo\logo asl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tefano\OneDrive\Logo\logo asl0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59E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38CEFB" wp14:editId="7B692D40">
              <wp:simplePos x="0" y="0"/>
              <wp:positionH relativeFrom="margin">
                <wp:posOffset>1694815</wp:posOffset>
              </wp:positionH>
              <wp:positionV relativeFrom="paragraph">
                <wp:posOffset>258445</wp:posOffset>
              </wp:positionV>
              <wp:extent cx="2390775" cy="676275"/>
              <wp:effectExtent l="0" t="0" r="0" b="0"/>
              <wp:wrapThrough wrapText="bothSides">
                <wp:wrapPolygon edited="0">
                  <wp:start x="516" y="0"/>
                  <wp:lineTo x="516" y="20687"/>
                  <wp:lineTo x="20998" y="20687"/>
                  <wp:lineTo x="20998" y="0"/>
                  <wp:lineTo x="516" y="0"/>
                </wp:wrapPolygon>
              </wp:wrapThrough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B042D4" w14:textId="77777777" w:rsidR="00D259EC" w:rsidRPr="007748CA" w:rsidRDefault="00D259EC" w:rsidP="00D259EC">
                          <w:pPr>
                            <w:pStyle w:val="Intestazione"/>
                            <w:jc w:val="center"/>
                            <w:rPr>
                              <w:rFonts w:ascii="English111 Adagio BT" w:hAnsi="English111 Adagio BT"/>
                              <w:sz w:val="24"/>
                              <w:szCs w:val="24"/>
                            </w:rPr>
                          </w:pPr>
                          <w:r w:rsidRPr="007748CA">
                            <w:rPr>
                              <w:rFonts w:ascii="English111 Adagio BT" w:hAnsi="English111 Adagio BT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14:paraId="4F00994E" w14:textId="77777777" w:rsidR="00D259EC" w:rsidRPr="007748CA" w:rsidRDefault="00D259EC" w:rsidP="00D259EC">
                          <w:pPr>
                            <w:pStyle w:val="Intestazione"/>
                            <w:jc w:val="center"/>
                            <w:rPr>
                              <w:rFonts w:ascii="English111 Adagio BT" w:hAnsi="English111 Adagio BT"/>
                              <w:spacing w:val="-6"/>
                              <w:sz w:val="24"/>
                              <w:szCs w:val="24"/>
                            </w:rPr>
                          </w:pPr>
                          <w:r w:rsidRPr="007748CA">
                            <w:rPr>
                              <w:rFonts w:ascii="English111 Adagio BT" w:hAnsi="English111 Adagio BT"/>
                              <w:spacing w:val="-6"/>
                              <w:sz w:val="24"/>
                              <w:szCs w:val="24"/>
                            </w:rPr>
                            <w:t xml:space="preserve">Ufficio Scolastico Regionale per l’Abruzzo </w:t>
                          </w:r>
                        </w:p>
                        <w:p w14:paraId="65061A74" w14:textId="77777777" w:rsidR="00D259EC" w:rsidRPr="007748CA" w:rsidRDefault="00D259EC" w:rsidP="00D259EC">
                          <w:pPr>
                            <w:pStyle w:val="Intestazione"/>
                            <w:jc w:val="center"/>
                            <w:rPr>
                              <w:rFonts w:ascii="English111 Adagio BT" w:hAnsi="English111 Adagio BT"/>
                              <w:spacing w:val="-6"/>
                              <w:sz w:val="24"/>
                              <w:szCs w:val="24"/>
                            </w:rPr>
                          </w:pPr>
                          <w:r w:rsidRPr="007748CA">
                            <w:rPr>
                              <w:rFonts w:ascii="English111 Adagio BT" w:hAnsi="English111 Adagio BT"/>
                              <w:spacing w:val="-6"/>
                              <w:sz w:val="24"/>
                              <w:szCs w:val="24"/>
                            </w:rPr>
                            <w:t>Direzione Generale</w:t>
                          </w:r>
                        </w:p>
                        <w:p w14:paraId="3631BB2B" w14:textId="77777777" w:rsidR="00D259EC" w:rsidRPr="007748CA" w:rsidRDefault="00D259EC" w:rsidP="00D259EC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0138CEFB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margin-left:133.45pt;margin-top:20.35pt;width:188.25pt;height:5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" filled="f" stroked="f" strokeweight=".5pt">
              <v:textbox>
                <w:txbxContent>
                  <w:p w14:paraId="52B042D4" w14:textId="77777777" w:rsidR="00D259EC" w:rsidRPr="007748CA" w:rsidRDefault="00D259EC" w:rsidP="00D259EC">
                    <w:pPr>
                      <w:pStyle w:val="Intestazione"/>
                      <w:jc w:val="center"/>
                      <w:rPr>
                        <w:rFonts w:ascii="English111 Adagio BT" w:hAnsi="English111 Adagio BT"/>
                        <w:sz w:val="24"/>
                        <w:szCs w:val="24"/>
                      </w:rPr>
                    </w:pPr>
                    <w:r w:rsidRPr="007748CA">
                      <w:rPr>
                        <w:rFonts w:ascii="English111 Adagio BT" w:hAnsi="English111 Adagio BT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14:paraId="4F00994E" w14:textId="77777777" w:rsidR="00D259EC" w:rsidRPr="007748CA" w:rsidRDefault="00D259EC" w:rsidP="00D259EC">
                    <w:pPr>
                      <w:pStyle w:val="Intestazione"/>
                      <w:jc w:val="center"/>
                      <w:rPr>
                        <w:rFonts w:ascii="English111 Adagio BT" w:hAnsi="English111 Adagio BT"/>
                        <w:spacing w:val="-6"/>
                        <w:sz w:val="24"/>
                        <w:szCs w:val="24"/>
                      </w:rPr>
                    </w:pPr>
                    <w:r w:rsidRPr="007748CA">
                      <w:rPr>
                        <w:rFonts w:ascii="English111 Adagio BT" w:hAnsi="English111 Adagio BT"/>
                        <w:spacing w:val="-6"/>
                        <w:sz w:val="24"/>
                        <w:szCs w:val="24"/>
                      </w:rPr>
                      <w:t xml:space="preserve">Ufficio Scolastico Regionale per l’Abruzzo </w:t>
                    </w:r>
                  </w:p>
                  <w:p w14:paraId="65061A74" w14:textId="77777777" w:rsidR="00D259EC" w:rsidRPr="007748CA" w:rsidRDefault="00D259EC" w:rsidP="00D259EC">
                    <w:pPr>
                      <w:pStyle w:val="Intestazione"/>
                      <w:jc w:val="center"/>
                      <w:rPr>
                        <w:rFonts w:ascii="English111 Adagio BT" w:hAnsi="English111 Adagio BT"/>
                        <w:spacing w:val="-6"/>
                        <w:sz w:val="24"/>
                        <w:szCs w:val="24"/>
                      </w:rPr>
                    </w:pPr>
                    <w:r w:rsidRPr="007748CA">
                      <w:rPr>
                        <w:rFonts w:ascii="English111 Adagio BT" w:hAnsi="English111 Adagio BT"/>
                        <w:spacing w:val="-6"/>
                        <w:sz w:val="24"/>
                        <w:szCs w:val="24"/>
                      </w:rPr>
                      <w:t>Direzione Generale</w:t>
                    </w:r>
                  </w:p>
                  <w:p w14:paraId="3631BB2B" w14:textId="77777777" w:rsidR="00D259EC" w:rsidRPr="007748CA" w:rsidRDefault="00D259EC" w:rsidP="00D259EC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D259EC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CF9E7B1" wp14:editId="6A3A1E7B">
          <wp:simplePos x="0" y="0"/>
          <wp:positionH relativeFrom="column">
            <wp:posOffset>2627272</wp:posOffset>
          </wp:positionH>
          <wp:positionV relativeFrom="paragraph">
            <wp:posOffset>-273050</wp:posOffset>
          </wp:positionV>
          <wp:extent cx="485775" cy="528320"/>
          <wp:effectExtent l="0" t="0" r="9525" b="508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06F41"/>
    <w:multiLevelType w:val="hybridMultilevel"/>
    <w:tmpl w:val="88140C00"/>
    <w:lvl w:ilvl="0" w:tplc="6E3C500E">
      <w:numFmt w:val="bullet"/>
      <w:lvlText w:val="-"/>
      <w:lvlJc w:val="left"/>
      <w:pPr>
        <w:ind w:left="1713" w:hanging="360"/>
      </w:pPr>
      <w:rPr>
        <w:rFonts w:ascii="Calibri Light" w:eastAsiaTheme="majorEastAsia" w:hAnsi="Calibri Light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C6"/>
    <w:rsid w:val="00026D52"/>
    <w:rsid w:val="001020FC"/>
    <w:rsid w:val="00115383"/>
    <w:rsid w:val="0013167D"/>
    <w:rsid w:val="001C52B7"/>
    <w:rsid w:val="001C648C"/>
    <w:rsid w:val="001E19C6"/>
    <w:rsid w:val="002029C5"/>
    <w:rsid w:val="0025739A"/>
    <w:rsid w:val="002F3F18"/>
    <w:rsid w:val="0030630E"/>
    <w:rsid w:val="00411A95"/>
    <w:rsid w:val="00461247"/>
    <w:rsid w:val="004B4785"/>
    <w:rsid w:val="00527B39"/>
    <w:rsid w:val="00633B16"/>
    <w:rsid w:val="00657AF9"/>
    <w:rsid w:val="006A0FA9"/>
    <w:rsid w:val="006B76AB"/>
    <w:rsid w:val="007748CA"/>
    <w:rsid w:val="008237D2"/>
    <w:rsid w:val="00852204"/>
    <w:rsid w:val="00866BDB"/>
    <w:rsid w:val="00894026"/>
    <w:rsid w:val="00906F75"/>
    <w:rsid w:val="009216C4"/>
    <w:rsid w:val="00943CE8"/>
    <w:rsid w:val="009C17FB"/>
    <w:rsid w:val="00A56AE8"/>
    <w:rsid w:val="00AA5DB3"/>
    <w:rsid w:val="00AC602F"/>
    <w:rsid w:val="00B40446"/>
    <w:rsid w:val="00B8306D"/>
    <w:rsid w:val="00C77259"/>
    <w:rsid w:val="00CF6DF7"/>
    <w:rsid w:val="00D259EC"/>
    <w:rsid w:val="00D573F1"/>
    <w:rsid w:val="00D6071C"/>
    <w:rsid w:val="00E0497E"/>
    <w:rsid w:val="00E66B18"/>
    <w:rsid w:val="00E927DF"/>
    <w:rsid w:val="00EA2487"/>
    <w:rsid w:val="00F4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766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48C"/>
  </w:style>
  <w:style w:type="paragraph" w:styleId="Titolo1">
    <w:name w:val="heading 1"/>
    <w:basedOn w:val="Normale"/>
    <w:next w:val="Normale"/>
    <w:link w:val="Titolo1Carattere"/>
    <w:uiPriority w:val="9"/>
    <w:qFormat/>
    <w:rsid w:val="001C648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C648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48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64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64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64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64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64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648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1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19C6"/>
  </w:style>
  <w:style w:type="paragraph" w:styleId="Pidipagina">
    <w:name w:val="footer"/>
    <w:basedOn w:val="Normale"/>
    <w:link w:val="PidipaginaCarattere"/>
    <w:uiPriority w:val="99"/>
    <w:unhideWhenUsed/>
    <w:rsid w:val="001E1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19C6"/>
  </w:style>
  <w:style w:type="character" w:customStyle="1" w:styleId="Titolo2Carattere">
    <w:name w:val="Titolo 2 Carattere"/>
    <w:basedOn w:val="Carpredefinitoparagrafo"/>
    <w:link w:val="Titolo2"/>
    <w:uiPriority w:val="9"/>
    <w:rsid w:val="001C648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6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48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648C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648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648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648C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648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648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C648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648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648C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648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648C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C648C"/>
    <w:rPr>
      <w:b/>
      <w:bCs/>
    </w:rPr>
  </w:style>
  <w:style w:type="character" w:styleId="Enfasicorsivo">
    <w:name w:val="Emphasis"/>
    <w:basedOn w:val="Carpredefinitoparagrafo"/>
    <w:uiPriority w:val="20"/>
    <w:qFormat/>
    <w:rsid w:val="001C648C"/>
    <w:rPr>
      <w:i/>
      <w:iCs/>
    </w:rPr>
  </w:style>
  <w:style w:type="paragraph" w:styleId="Nessunaspaziatura">
    <w:name w:val="No Spacing"/>
    <w:uiPriority w:val="1"/>
    <w:qFormat/>
    <w:rsid w:val="001C648C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C648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648C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648C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648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1C648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1C648C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1C648C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1C648C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1C648C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C648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48C"/>
  </w:style>
  <w:style w:type="paragraph" w:styleId="Titolo1">
    <w:name w:val="heading 1"/>
    <w:basedOn w:val="Normale"/>
    <w:next w:val="Normale"/>
    <w:link w:val="Titolo1Carattere"/>
    <w:uiPriority w:val="9"/>
    <w:qFormat/>
    <w:rsid w:val="001C648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C648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48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64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64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64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64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64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648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1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19C6"/>
  </w:style>
  <w:style w:type="paragraph" w:styleId="Pidipagina">
    <w:name w:val="footer"/>
    <w:basedOn w:val="Normale"/>
    <w:link w:val="PidipaginaCarattere"/>
    <w:uiPriority w:val="99"/>
    <w:unhideWhenUsed/>
    <w:rsid w:val="001E1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19C6"/>
  </w:style>
  <w:style w:type="character" w:customStyle="1" w:styleId="Titolo2Carattere">
    <w:name w:val="Titolo 2 Carattere"/>
    <w:basedOn w:val="Carpredefinitoparagrafo"/>
    <w:link w:val="Titolo2"/>
    <w:uiPriority w:val="9"/>
    <w:rsid w:val="001C648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6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48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648C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648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648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648C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648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648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C648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648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648C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648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648C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C648C"/>
    <w:rPr>
      <w:b/>
      <w:bCs/>
    </w:rPr>
  </w:style>
  <w:style w:type="character" w:styleId="Enfasicorsivo">
    <w:name w:val="Emphasis"/>
    <w:basedOn w:val="Carpredefinitoparagrafo"/>
    <w:uiPriority w:val="20"/>
    <w:qFormat/>
    <w:rsid w:val="001C648C"/>
    <w:rPr>
      <w:i/>
      <w:iCs/>
    </w:rPr>
  </w:style>
  <w:style w:type="paragraph" w:styleId="Nessunaspaziatura">
    <w:name w:val="No Spacing"/>
    <w:uiPriority w:val="1"/>
    <w:qFormat/>
    <w:rsid w:val="001C648C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C648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648C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648C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648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1C648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1C648C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1C648C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1C648C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1C648C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C648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Tumini</dc:creator>
  <cp:lastModifiedBy>Administrator</cp:lastModifiedBy>
  <cp:revision>4</cp:revision>
  <cp:lastPrinted>2016-02-10T19:37:00Z</cp:lastPrinted>
  <dcterms:created xsi:type="dcterms:W3CDTF">2018-02-07T07:02:00Z</dcterms:created>
  <dcterms:modified xsi:type="dcterms:W3CDTF">2018-02-09T11:03:00Z</dcterms:modified>
</cp:coreProperties>
</file>